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281D" w14:textId="26314E78" w:rsidR="000320DF" w:rsidRPr="000320DF" w:rsidRDefault="000320DF" w:rsidP="000320DF">
      <w:pPr>
        <w:spacing w:before="0" w:beforeAutospacing="0" w:after="0" w:afterAutospacing="0"/>
        <w:ind w:firstLine="0"/>
        <w:jc w:val="lef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2C8DC4" w14:textId="77777777" w:rsidR="003A5D76" w:rsidRDefault="003A5D76" w:rsidP="003A5D76">
      <w:pPr>
        <w:pStyle w:val="a4"/>
        <w:tabs>
          <w:tab w:val="left" w:pos="72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14:paraId="3F4772DE" w14:textId="77777777" w:rsidR="00071CF6" w:rsidRPr="00EA66A7" w:rsidRDefault="00071CF6" w:rsidP="003A5D76">
      <w:pPr>
        <w:pStyle w:val="a4"/>
        <w:tabs>
          <w:tab w:val="left" w:pos="720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A66A7">
        <w:rPr>
          <w:b/>
          <w:bCs/>
          <w:color w:val="000000"/>
          <w:sz w:val="28"/>
          <w:szCs w:val="28"/>
        </w:rPr>
        <w:t>Обґрунтування</w:t>
      </w:r>
    </w:p>
    <w:p w14:paraId="330E803F" w14:textId="77777777" w:rsidR="00071CF6" w:rsidRPr="00EA66A7" w:rsidRDefault="00071CF6" w:rsidP="003A5D7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EA6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E5AC34F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03800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01"/>
        <w:gridCol w:w="2117"/>
        <w:gridCol w:w="7337"/>
      </w:tblGrid>
      <w:tr w:rsidR="00071CF6" w:rsidRPr="00EA66A7" w14:paraId="192A5B77" w14:textId="77777777" w:rsidTr="008267BB">
        <w:tc>
          <w:tcPr>
            <w:tcW w:w="401" w:type="dxa"/>
          </w:tcPr>
          <w:p w14:paraId="205417B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17" w:type="dxa"/>
          </w:tcPr>
          <w:p w14:paraId="551F7D2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uk-UA"/>
              </w:rPr>
              <w:t>Замовник</w:t>
            </w:r>
          </w:p>
        </w:tc>
        <w:tc>
          <w:tcPr>
            <w:tcW w:w="7337" w:type="dxa"/>
          </w:tcPr>
          <w:p w14:paraId="2545A556" w14:textId="3A14D33A" w:rsidR="005F5685" w:rsidRDefault="005F5685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Централізована міська бібліотечна система для дітей</w:t>
            </w:r>
          </w:p>
          <w:p w14:paraId="34115D05" w14:textId="02B8BACA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A66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 xml:space="preserve"> ЄДРПОУ </w:t>
            </w:r>
            <w:r w:rsidR="005F568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26434397</w:t>
            </w:r>
          </w:p>
        </w:tc>
      </w:tr>
      <w:tr w:rsidR="00071CF6" w:rsidRPr="00EA66A7" w14:paraId="577C8F2C" w14:textId="77777777" w:rsidTr="008267BB">
        <w:tc>
          <w:tcPr>
            <w:tcW w:w="401" w:type="dxa"/>
          </w:tcPr>
          <w:p w14:paraId="0903A51F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17" w:type="dxa"/>
          </w:tcPr>
          <w:p w14:paraId="6BE25546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Найменування предмета закупівлі</w:t>
            </w:r>
          </w:p>
        </w:tc>
        <w:tc>
          <w:tcPr>
            <w:tcW w:w="7337" w:type="dxa"/>
          </w:tcPr>
          <w:p w14:paraId="64EE556A" w14:textId="77F04FA3" w:rsidR="00071CF6" w:rsidRDefault="005F5685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Придбання книг для поповнення фондів бібліотек</w:t>
            </w:r>
            <w:r w:rsidR="003A5D76" w:rsidRPr="003A5D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 кодом CPV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Друковані книги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за кодом CPV за ДК 021:2015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22110000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3A5D76" w:rsidRPr="003A5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14:paraId="6329D927" w14:textId="54705DEF" w:rsidR="003A5D76" w:rsidRPr="00EA66A7" w:rsidRDefault="003A5D76" w:rsidP="003A5D76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tbl>
      <w:tblPr>
        <w:tblStyle w:val="22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B609B" w14:paraId="68483DDF" w14:textId="77777777" w:rsidTr="008B609B">
        <w:trPr>
          <w:trHeight w:val="269"/>
        </w:trPr>
        <w:tc>
          <w:tcPr>
            <w:tcW w:w="426" w:type="dxa"/>
          </w:tcPr>
          <w:p w14:paraId="6F460C98" w14:textId="77777777" w:rsidR="008B609B" w:rsidRDefault="008B609B" w:rsidP="00BB0B8D">
            <w:pPr>
              <w:rPr>
                <w:rFonts w:cstheme="minorHAnsi"/>
              </w:rPr>
            </w:pPr>
          </w:p>
        </w:tc>
      </w:tr>
    </w:tbl>
    <w:tbl>
      <w:tblPr>
        <w:tblStyle w:val="11"/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349"/>
        <w:gridCol w:w="263"/>
        <w:gridCol w:w="395"/>
        <w:gridCol w:w="1788"/>
        <w:gridCol w:w="792"/>
        <w:gridCol w:w="2268"/>
        <w:gridCol w:w="1644"/>
        <w:gridCol w:w="1134"/>
        <w:gridCol w:w="1148"/>
        <w:gridCol w:w="298"/>
      </w:tblGrid>
      <w:tr w:rsidR="00854025" w:rsidRPr="003C7AE4" w14:paraId="2537C5F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vAlign w:val="center"/>
          </w:tcPr>
          <w:p w14:paraId="60ECB688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з/п</w:t>
            </w:r>
          </w:p>
        </w:tc>
        <w:tc>
          <w:tcPr>
            <w:tcW w:w="2580" w:type="dxa"/>
            <w:gridSpan w:val="2"/>
            <w:vAlign w:val="center"/>
          </w:tcPr>
          <w:p w14:paraId="74235EF0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vAlign w:val="center"/>
          </w:tcPr>
          <w:p w14:paraId="0BFE0DBC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C7AE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книги</w:t>
            </w:r>
          </w:p>
        </w:tc>
        <w:tc>
          <w:tcPr>
            <w:tcW w:w="1644" w:type="dxa"/>
          </w:tcPr>
          <w:p w14:paraId="2C61922E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1C0FC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Видавництво</w:t>
            </w:r>
          </w:p>
        </w:tc>
        <w:tc>
          <w:tcPr>
            <w:tcW w:w="1134" w:type="dxa"/>
          </w:tcPr>
          <w:p w14:paraId="2DC547F5" w14:textId="77777777" w:rsidR="00854025" w:rsidRPr="00475830" w:rsidRDefault="00854025" w:rsidP="00E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Рік видання</w:t>
            </w:r>
          </w:p>
        </w:tc>
        <w:tc>
          <w:tcPr>
            <w:tcW w:w="1446" w:type="dxa"/>
            <w:gridSpan w:val="2"/>
            <w:vAlign w:val="center"/>
          </w:tcPr>
          <w:p w14:paraId="046655A1" w14:textId="77777777" w:rsidR="00854025" w:rsidRPr="003C7AE4" w:rsidRDefault="00854025" w:rsidP="00E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FA9DF" w14:textId="77777777" w:rsidR="00854025" w:rsidRPr="003C7AE4" w:rsidRDefault="00854025" w:rsidP="00E8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AE4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</w:p>
          <w:p w14:paraId="5954CC8B" w14:textId="77777777" w:rsidR="00854025" w:rsidRPr="003C7AE4" w:rsidRDefault="00854025" w:rsidP="00E8628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54025" w:rsidRPr="003C7AE4" w14:paraId="0E6722E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7B35E6A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EAB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Бернетт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Френсіс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338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Таємний сад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984D81" w14:textId="77777777" w:rsidR="00854025" w:rsidRPr="003C7AE4" w:rsidRDefault="00854025" w:rsidP="00E8628B">
            <w:pPr>
              <w:jc w:val="center"/>
            </w:pPr>
            <w:r>
              <w:t>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460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21AF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4E7240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5B3843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4DD1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Верн Жуль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2BFC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Кругом світу за 80 днів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83277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D6CE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792C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0E0DEE0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25EEA7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34F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Гарет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Ф.Джонс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A76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Розгадай таємницю самостійно. </w:t>
            </w:r>
            <w:proofErr w:type="spellStart"/>
            <w:r>
              <w:rPr>
                <w:rFonts w:ascii="Calibri" w:hAnsi="Calibri" w:cs="Calibri"/>
                <w:color w:val="000000"/>
              </w:rPr>
              <w:t>Монстротворець</w:t>
            </w:r>
            <w:proofErr w:type="spellEnd"/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C7E33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B0E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51F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6360D6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770A1F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2F0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Гарет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Ф.Джонс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4FD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Розгадай таємницю самостійно. </w:t>
            </w:r>
            <w:proofErr w:type="spellStart"/>
            <w:r>
              <w:rPr>
                <w:rFonts w:ascii="Calibri" w:hAnsi="Calibri" w:cs="Calibri"/>
                <w:color w:val="000000"/>
              </w:rPr>
              <w:t>Часокравд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AB2107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0AA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3495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5FFC727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2ACD0A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D854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Ліндгрен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391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Міо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мій </w:t>
            </w:r>
            <w:proofErr w:type="spellStart"/>
            <w:r>
              <w:rPr>
                <w:rFonts w:ascii="Calibri" w:hAnsi="Calibri" w:cs="Calibri"/>
                <w:color w:val="000000"/>
              </w:rPr>
              <w:t>Міо</w:t>
            </w:r>
            <w:proofErr w:type="spellEnd"/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087A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3EAD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5C6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0063AF6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2BF901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059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Ліндгрен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660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Малий та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Карлсон,що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живе на даху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72D60A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F9A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421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854025" w:rsidRPr="003C7AE4" w14:paraId="31EF236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B4C884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52A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Лун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Уш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95A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Чарівне взуття від Лілі Книга 1 Таємна майстерня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2370C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3B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C62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D5F76D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E2F1BA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0C8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Лун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Уш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D92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Чарівне взуття від Лілі Книга 2 Услід за світляками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15ABC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D02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1A44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4D824BE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25F3BF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855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Лун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Уш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72E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Чарівне взуття від Лілі Книга 3 На крилах мрій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84F922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78C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2D2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BA04A6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AA66D6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E0C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Лун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Уш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3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Чарівне взуття від Лілі Книга 4 Дракон - танцівник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5A70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B294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94F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321B06E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F526C5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1E2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Поттер Елеонора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4C7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Поліанна</w:t>
            </w:r>
            <w:proofErr w:type="spellEnd"/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761EFB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692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2BE7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1C33B5A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1E37D91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F46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D26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Лап. Книга 1 Дивись далі свого носа!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A796DA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167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07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2F7073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6CB774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4C9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111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Лап. Книга 2 Услід за викрадачем діамантів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110C2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73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C2B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3F0CE3C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9DC211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63D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6D0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 Книга 3 Нишпорка на шкільному подвір'ї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42ADD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3627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562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75E3E39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C8BC37A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lastRenderedPageBreak/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0C4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6AB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 Книга 4 Волохата справа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51ACED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D90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1F6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5248A93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2A03ADB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B33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D55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 Книга 5 Тхне смаленим!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D4ED4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30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E8EC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5D878E6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891321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BD2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Райдер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Катя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2D4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Інспектор Лап Книга 6 Пограбування без слідів злочину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B3963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C5BE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F21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28D5E3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46E359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DD7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Рокко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Гейлі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193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Усі книжки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43DCD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8D4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C12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48629E9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4637A4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19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048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Функе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Корнелія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8A2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Чорнильне серце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ACF7C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841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469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854025" w:rsidRPr="003C7AE4" w14:paraId="4473434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A6C0C5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F92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Функе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Корнелія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836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Чорнильна кров Книга 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D89F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AAA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D8A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86264D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4E9C98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F5E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Чепмен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Лінда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CDCC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Зоряні друзі Книга 1 Зачароване дзеркало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DC96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66D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E13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7153B6D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1C3156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B19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Чепмен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Лінда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996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Зоряні друзі Книга 2 Пастка бажань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47F5A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859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199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35A5E00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39A13E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190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Чепмен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Лінда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08A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Зоряні друзі Книга 3 Таємне заклинання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E47962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7D7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286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622DC7A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78FE92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102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599D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Агата Містері Книга 1 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EB6F46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3A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F61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132C1CA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151F09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47A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516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698D9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F9E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C62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717207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E54411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999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F45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976B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F0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0CC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631C7FB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D44E1E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13A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D414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F5F85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59C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962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56A40D9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75BDEB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6FB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8E8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5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5DC32A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4C7F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76C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75EC315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EAAA2F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29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A54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CD5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6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496B0F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D9D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F51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3CFBFCD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12EB2BA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397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CD3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7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F98816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6F3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44AF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78A55F3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A1F45D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B6A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CA7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8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5F2E0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455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8C1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1ECEEE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B4372A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A75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D4D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9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9C9BE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5A4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6D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ED602C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995A16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E0E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F59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D31C5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331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337F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3B5B9B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3363BA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C477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B3F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9DAC25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081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55E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158805D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DA274E1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959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57A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A4C2C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0E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DE0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1FA2E3C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E54EBA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A09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623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2D11DA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8B1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183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5DE6ADB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709D45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F2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7BF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D46ACE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4F3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6D1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76EF44B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5A4608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540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EF9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15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60DD54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DF6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E81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334DB83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42C632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39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8A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0E0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16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C64EA7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3F4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C3BC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3E442C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7A163B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F4E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C79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17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CA46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0EF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82A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4BDC520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6E27F8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DAA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11E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18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5B1D6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5B6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21A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6F8BD67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E436CC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A5E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74A7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19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FA69E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E5D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7A2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0A2482E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2B09AC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B49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EF7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20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4E146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13B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4DA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E5207B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5BE376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245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E0B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21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E0A945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AA8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338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65D9B94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BFE64A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03F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AAAC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22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071C3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539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FF9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0147D4F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CA634B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20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7A6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Агата Містері Книга </w:t>
            </w:r>
            <w:r>
              <w:rPr>
                <w:rFonts w:ascii="Calibri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03E883" w14:textId="77777777" w:rsidR="00854025" w:rsidRPr="003C7AE4" w:rsidRDefault="00854025" w:rsidP="00E8628B">
            <w:pPr>
              <w:jc w:val="center"/>
            </w:pPr>
            <w:r w:rsidRPr="009A3C84">
              <w:lastRenderedPageBreak/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F5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2F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AE61BE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BC0FB0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9DA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Стівенсон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Стів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BC6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Агата Містері Книга 24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FE7FD5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BBA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2AF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2F8EB92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8C91C0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DBD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Ліндгрен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8F8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Пеппі Довга панчоха Книга 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5E99CF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98C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F5F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F5B1AB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161D32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49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4BA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Ліндгрен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CA6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Пеппі Довга панчоха сідає на корабель Книга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3748E8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C48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131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B6CCB0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51D074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AB2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Ліндгрен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C80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Пеппі Довга панчоха в південних морях Книга 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851AEB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7E9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84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0F4BC7F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7B68F1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BFEE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E1D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єдинорогом Книга 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7C0ED1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237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821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3979E17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942129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DA8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9B2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північним оленем Книга 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2C630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A00E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1D4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4C10A94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3CB86A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324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883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кроліком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Книга 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D9FF0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866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79C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15CD09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63A92D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DC4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928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гарбузиком Книга 4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6E90D3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995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CC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7F8751E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0BA868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847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B5A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русалонькою Книга 5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129B24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74E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2D3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C9B30B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55DF57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BB7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A608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феєю Книга 6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A6F464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663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0F7B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7AC0D3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8A8E08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90A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1DB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зіркою Книга 7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533D5C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CA6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1B3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6406903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E83BBD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FE2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BA8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ельфом Книга 8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8866AC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8C9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F20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60424A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AD87FF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59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716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B00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бджілкою Книга 9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E98B7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9B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CDC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7A751AF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7FE620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DB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9D8B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відьмою Книжка 10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B15BC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847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ED74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0F536A2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998C96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538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42A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день народження Книга 11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A58CFD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E8AD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5E8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C6CDC2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E1B6A1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3EE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1D1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стати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супергероєм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Книга 12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A17D2F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4EE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39F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23603E7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747A3C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008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Свіфт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Белла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546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Мопс,який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хотів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динозавриком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Книга 13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34862F" w14:textId="77777777" w:rsidR="00854025" w:rsidRPr="003C7AE4" w:rsidRDefault="00854025" w:rsidP="00E8628B">
            <w:pPr>
              <w:jc w:val="center"/>
            </w:pPr>
            <w:r w:rsidRPr="009A3C84">
              <w:t>РМ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6F7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D555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442F3E0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E49388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64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FF4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Баум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Френк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8F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Чарівник країни ОЗ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DBE47" w14:textId="77777777" w:rsidR="00854025" w:rsidRPr="003C7AE4" w:rsidRDefault="00854025" w:rsidP="00E8628B">
            <w:pPr>
              <w:jc w:val="center"/>
            </w:pPr>
            <w:r>
              <w:t>А-ба-ба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935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547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6D80D97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36C722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396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Костенко Ліна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3DC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Бузиновий цар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478DFB" w14:textId="77777777" w:rsidR="00854025" w:rsidRPr="003C7AE4" w:rsidRDefault="00854025" w:rsidP="00E8628B">
            <w:pPr>
              <w:jc w:val="center"/>
            </w:pPr>
            <w:r w:rsidRPr="00E8186E">
              <w:t>А-ба-ба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EABF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ED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004C71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32470D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DF9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Рів Філіп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7F6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Хроніки хижих міст: Смертні машини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276195" w14:textId="77777777" w:rsidR="00854025" w:rsidRPr="003C7AE4" w:rsidRDefault="00854025" w:rsidP="00E8628B">
            <w:pPr>
              <w:jc w:val="center"/>
            </w:pPr>
            <w:r w:rsidRPr="00E8186E">
              <w:t>А-ба-ба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9DE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5E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AAFB8B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257863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CE4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Дал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Роальд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AC5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ВДВ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22A666" w14:textId="77777777" w:rsidR="00854025" w:rsidRPr="003C7AE4" w:rsidRDefault="00854025" w:rsidP="00E8628B">
            <w:pPr>
              <w:jc w:val="center"/>
            </w:pPr>
            <w:r w:rsidRPr="00E8186E">
              <w:t>А-ба-ба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8F9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5DE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085B73C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24E351A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7DA2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Шекспір Вільям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A40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Король Лір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9937D7" w14:textId="77777777" w:rsidR="00854025" w:rsidRPr="003C7AE4" w:rsidRDefault="00854025" w:rsidP="00E8628B">
            <w:pPr>
              <w:jc w:val="center"/>
            </w:pPr>
            <w:r w:rsidRPr="00E8186E">
              <w:t>А-ба-ба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EA2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AD9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0C8BD44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774EE0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69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96B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Дікенс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Чарльз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6EC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Різдвяна пісня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04A327" w14:textId="77777777" w:rsidR="00854025" w:rsidRPr="003C7AE4" w:rsidRDefault="00854025" w:rsidP="00E8628B">
            <w:pPr>
              <w:jc w:val="center"/>
            </w:pPr>
            <w:r>
              <w:t>Наша ідея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DC1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59A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A19C04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B5A75C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4A3D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Кепкало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300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Джем для малих чудовиськ, Том 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22EBF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823B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DE9A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13CD2C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8F1388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1A43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Кепкало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061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Джем для малих чудовиськ, Том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52D20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ED0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B0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651220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56F2CA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E9E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Кепкало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Роман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07F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Джем для малих чудовиськ, Том 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ACADE0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7631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0E5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27636C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1929C3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BCA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Люпано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Ітоїз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Коуе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2D7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Вовк у трусах вдягає </w:t>
            </w:r>
            <w:r>
              <w:rPr>
                <w:rFonts w:ascii="Calibri" w:hAnsi="Calibri" w:cs="Calibri"/>
                <w:color w:val="000000"/>
              </w:rPr>
              <w:lastRenderedPageBreak/>
              <w:t>штани, Том 5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008121" w14:textId="77777777" w:rsidR="00854025" w:rsidRPr="003C7AE4" w:rsidRDefault="00854025" w:rsidP="00E8628B">
            <w:pPr>
              <w:jc w:val="center"/>
            </w:pPr>
            <w:r w:rsidRPr="00C56E03">
              <w:lastRenderedPageBreak/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752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37E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72B842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C1FFBD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32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BD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Загадки на кожному поверсі. Том 1.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3BDA60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5DD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714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42203C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7B79DF8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091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0A9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Маленькі загадки на кожному поверсі, Том 1 “Вітаємо в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Котянську</w:t>
            </w:r>
            <w:proofErr w:type="spellEnd"/>
            <w:r>
              <w:rPr>
                <w:rFonts w:ascii="Calibri" w:hAnsi="Calibri" w:cs="Calibri"/>
                <w:color w:val="000000"/>
              </w:rPr>
              <w:t>”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B651C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938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756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E6D51A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7F8B45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C0B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5A9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Загадки на кожному поверсі. Том 2.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117F8" w14:textId="77777777" w:rsidR="00854025" w:rsidRPr="003C7AE4" w:rsidRDefault="00854025" w:rsidP="00E8628B">
            <w:pPr>
              <w:jc w:val="center"/>
            </w:pPr>
            <w:r w:rsidRPr="00C56E03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645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BF3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4D57635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2E25CD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8B6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2D8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Маленькі загадки на кожному поверсі, Том 4 “Зовсім не страшно”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6888B4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5A8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A22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0C6F854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C8BDA6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5F5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34E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Маленькі загадки на кожному поверсі, Том 2 “Навколо світу”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0C47B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84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C7F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403BAFF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2D59B48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79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E1C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Мартен Поль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6C9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Маленькі загадки на кожному поверсі, Том 3 “У країні казок”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6F02DB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3F0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0DF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DE6741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CD97EC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1640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Ойма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Йошитокі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EC5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Форма голосу, Том 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C28021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202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0011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D0ED4E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0CFFB08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0AB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Ойма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Йошитокі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59B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Форма голосу, Том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C97FCB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53D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7F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52090FB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D0BC55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A3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Ойма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Йошитокі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873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Форма голосу, Том 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4D625B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3365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90E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3815E48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40ABB2F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B53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Ойма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Йошитокі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750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Форма голосу, Том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461452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41C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BE7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2B5B2A3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3AEBD35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D6C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Камоме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Шірахама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54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Ательє чаклунських капелюхів, Том 1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DBE8F7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3E7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78C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22438AC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636F0AC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076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Камоме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Шірахама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BA1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Ательє чаклунських капелюхів, Том 2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1D86C9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92D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9A2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42602B2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1430B7C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86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6CC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Камоме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Шірахама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36A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Ательє чаклунських капелюхів, Том 3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A5AA7E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A66F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A8C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3473D25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4BA6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0F56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Камоме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Шірахама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9DA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Ательє чаклунських капелюхів, Том 4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820DE1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394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DF4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33299D6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8F1C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270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Камоме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Шірахама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246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Ательє чаклунських капелюхів, Том 7</w:t>
            </w:r>
          </w:p>
        </w:tc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18CD6D" w14:textId="77777777" w:rsidR="00854025" w:rsidRPr="003C7AE4" w:rsidRDefault="00854025" w:rsidP="00E8628B">
            <w:pPr>
              <w:jc w:val="center"/>
            </w:pPr>
            <w:r w:rsidRPr="00123BDD">
              <w:t>Наша ідея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9D0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B60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089AAB1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8966F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89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0020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Мустапаненко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B6AE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Мій перший бізнес. Історія для підприємців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163B5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AE24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7C19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0DD3A3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2D7D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F335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Гресь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0669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Фінансова грамотність для дітей. Перший крок до </w:t>
            </w:r>
            <w:proofErr w:type="spellStart"/>
            <w:r>
              <w:rPr>
                <w:rFonts w:ascii="Calibri" w:hAnsi="Calibri" w:cs="Calibri"/>
                <w:color w:val="000000"/>
              </w:rPr>
              <w:t>мільона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CA9A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AD8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2A6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54025" w:rsidRPr="003C7AE4" w14:paraId="32F5D07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E009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9100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Гресь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793F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Фінансова грамотність для дітей. Другий крок до мільйона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4148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4МАМАС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D99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D099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854025" w:rsidRPr="003C7AE4" w14:paraId="620CE3E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BC47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C0103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Гейман</w:t>
            </w:r>
            <w:proofErr w:type="spellEnd"/>
            <w:r>
              <w:rPr>
                <w:rFonts w:ascii="Calibri" w:hAnsi="Calibri" w:cs="Calibri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FA16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Кароліна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2FE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Stone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Publishing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C873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BC62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8BD769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1430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46EE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Вірр</w:t>
            </w:r>
            <w:proofErr w:type="spellEnd"/>
            <w:r>
              <w:rPr>
                <w:rFonts w:ascii="Calibri" w:hAnsi="Calibri" w:cs="Calibri"/>
              </w:rPr>
              <w:t xml:space="preserve"> 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E8EB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Робота та ШІ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1E26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Yakaboo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Publich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28FB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F44C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EC257D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AFD2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D47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Ібсен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C041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Ляльковий дім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6993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Андронум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F994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417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E1D240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1920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AE63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Сетон-Томпсон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F7CA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Лобо. Доміно. </w:t>
            </w:r>
            <w:proofErr w:type="spellStart"/>
            <w:r>
              <w:rPr>
                <w:rFonts w:ascii="Calibri" w:hAnsi="Calibri" w:cs="Calibri"/>
                <w:color w:val="000000"/>
              </w:rPr>
              <w:t>Снап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683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Андронум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2AD4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BE0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7CC0C84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FD2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9D49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Метерлінк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D302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Синій птах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DCBE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Апріорі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F33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9709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9F6026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18A2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D624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Бічуя</w:t>
            </w:r>
            <w:proofErr w:type="spellEnd"/>
            <w:r>
              <w:rPr>
                <w:rFonts w:ascii="Calibri" w:hAnsi="Calibri" w:cs="Calibri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A6B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Шпага Славка Беркута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966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Апріорі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65BD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E203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4C56E3A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62E1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44C8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Копонс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9AFA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Алекс і монстри. </w:t>
            </w:r>
            <w:r>
              <w:rPr>
                <w:rFonts w:ascii="Calibri" w:hAnsi="Calibri" w:cs="Calibri"/>
                <w:color w:val="000000"/>
              </w:rPr>
              <w:lastRenderedPageBreak/>
              <w:t>Книга 1. А ось і сеньйор Флат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3E81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A49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718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3191EE8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8B20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99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4BA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Копонс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DE7D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Алекс і монстри. Книга 2. Врятуємо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Наутілус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4F615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1539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0275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04AC98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8742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DD8F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Копонс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91D7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Алекс і монстри. Книга 3. Пісня в парку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B9494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FB66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4F9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3956BCD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1A43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6CFD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Копонс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Ж.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F50F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Алекс і монстри. Книга 4.Ельфи проти Феї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26EAC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8CE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901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40D1F0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689A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6CF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25A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13-поверховий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2E3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02E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3C3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6BD26B2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CC0E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A0C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C3B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39-поверховий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1482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99D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B18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6C65DAC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4A2F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C866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828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52-поверховий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6373C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1D4B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054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46EE539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7767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8691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FB4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65-поверховий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0E7E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DABA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E74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C93F14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924D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812C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CDC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78-поверховий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8245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65A4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F4A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0E77CDC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9D051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2A3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8A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104-поверховий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367B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2FF6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C96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817A1F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E6F8A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9BA9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Гріффітс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8BF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91-поверховий будинок на дереві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9E9D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Артбукс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B2D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D39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5EA2D1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C77D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109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2C0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Каньтох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CCA5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Таємниця тринадцятої години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C0AE2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A435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52B4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013F74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1A81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9A20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Каньтох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9477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Таємниця проклятого лісу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6D202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3584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E63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6E34B8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2F47B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9CC4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Каньтох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99F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Таємниця покинутого монастиря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2531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AD30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EA88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497AFEC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5851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61CE" w14:textId="77777777" w:rsidR="00854025" w:rsidRPr="003C7AE4" w:rsidRDefault="00854025" w:rsidP="00E8628B">
            <w:r>
              <w:rPr>
                <w:rFonts w:ascii="Calibri" w:hAnsi="Calibri" w:cs="Calibri"/>
              </w:rPr>
              <w:t>Ран Ю.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057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Таємниці </w:t>
            </w:r>
            <w:proofErr w:type="spellStart"/>
            <w:r>
              <w:rPr>
                <w:rFonts w:ascii="Calibri" w:hAnsi="Calibri" w:cs="Calibri"/>
                <w:color w:val="000000"/>
              </w:rPr>
              <w:t>чорнокиці</w:t>
            </w:r>
            <w:proofErr w:type="spellEnd"/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443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671A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4AC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CCC224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D976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6F6BA" w14:textId="77777777" w:rsidR="00854025" w:rsidRPr="003C7AE4" w:rsidRDefault="00854025" w:rsidP="00E8628B">
            <w:r>
              <w:rPr>
                <w:rFonts w:ascii="Calibri" w:hAnsi="Calibri" w:cs="Calibri"/>
              </w:rPr>
              <w:t>Сердюк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43E5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Хто такий Іван Франко?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9A59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8A7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9A21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D5E6C0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CA4A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4D1B0" w14:textId="77777777" w:rsidR="00854025" w:rsidRPr="003C7AE4" w:rsidRDefault="00854025" w:rsidP="00E8628B">
            <w:r>
              <w:rPr>
                <w:rFonts w:ascii="Calibri" w:hAnsi="Calibri" w:cs="Calibri"/>
              </w:rPr>
              <w:t>Сердюк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29E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Хто такий Григорій Сковорода?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E2C8A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F498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49E0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67A0230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3E07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732C" w14:textId="77777777" w:rsidR="00854025" w:rsidRPr="003C7AE4" w:rsidRDefault="00854025" w:rsidP="00E8628B">
            <w:r>
              <w:rPr>
                <w:rFonts w:ascii="Calibri" w:hAnsi="Calibri" w:cs="Calibri"/>
              </w:rPr>
              <w:t>Сердюк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A4A8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Хто такий Микола Леонтович?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929CE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8FB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81F9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14779B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D324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E294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5D9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Коти-вояки. На волю!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9616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ADBE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2EFD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6ADFE62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582A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20F5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3722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Коти-вояки. Вогонь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FB53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A1E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8E6E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54CCD7E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DD1D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722C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F178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Котики-вояки. Ліс таємниць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7201D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7D29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71E2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5FDF52D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4481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119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352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B009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Котики-вояки. Здіймається буря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2D415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160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DC44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19A541F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A292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85F62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FF34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Котики-вояки. Небезпечний шлях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4482D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1C35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F7DA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1B07A78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0BC0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B53A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Гантер</w:t>
            </w:r>
            <w:proofErr w:type="spellEnd"/>
            <w:r>
              <w:rPr>
                <w:rFonts w:ascii="Calibri" w:hAnsi="Calibri" w:cs="Calibri"/>
              </w:rPr>
              <w:t xml:space="preserve">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617F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Коти-вояки. Темні часи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181AC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АССА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8666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26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7309247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1A82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D958C" w14:textId="77777777" w:rsidR="00854025" w:rsidRPr="003C7AE4" w:rsidRDefault="00854025" w:rsidP="00E8628B">
            <w:r>
              <w:rPr>
                <w:rFonts w:ascii="Calibri" w:hAnsi="Calibri" w:cs="Calibri"/>
              </w:rPr>
              <w:t>Гюго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EF57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Собор Паризької Богоматері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0616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Атена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25FB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FEFA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67A2C9C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C8EAC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3D6B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Сомерс</w:t>
            </w:r>
            <w:proofErr w:type="spellEnd"/>
            <w:r>
              <w:rPr>
                <w:rFonts w:ascii="Calibri" w:hAnsi="Calibri" w:cs="Calibri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219E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Нуль у математиці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9904F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Блим-Блим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2002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D207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A12184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37D4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1084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Завалій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Є.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87E6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Мова про мову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34B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41E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3AEB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0E12E9C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AB41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C7F3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Іващнко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97A8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Тарасові шляхи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AE09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A5CD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7BE0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0D71496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FC7E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46A0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Малик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4F74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Злочинці з паралельного світу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EF2A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FA95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483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412C4333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18F65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127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E405E" w14:textId="77777777" w:rsidR="00854025" w:rsidRPr="003C7AE4" w:rsidRDefault="00854025" w:rsidP="00E8628B">
            <w:r>
              <w:rPr>
                <w:rFonts w:ascii="Calibri" w:hAnsi="Calibri" w:cs="Calibri"/>
              </w:rPr>
              <w:t>Андрусяк І.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1FC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Дитина з мішка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EA8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Богдан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9AB4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CE79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E47D86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AC4B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3C8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Матіяш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11E3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День Сніговика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245DB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Брустури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BCC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CC61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17E9E0D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62A9B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129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D5CD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Лондон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E95F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Жага до життя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C0EFB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7C6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CD8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F695D7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41FC8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3F68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Орвелл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6503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Колгосп тварин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072C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EF3A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57D6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6A73A44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3982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064D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Рівадулья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A263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Моя велика космічна мандрівка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8BABD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0A55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331A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BEE0A8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6FB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77D0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Шеклі</w:t>
            </w:r>
            <w:proofErr w:type="spellEnd"/>
            <w:r>
              <w:rPr>
                <w:rFonts w:ascii="Calibri" w:hAnsi="Calibri" w:cs="Calibri"/>
              </w:rPr>
              <w:t xml:space="preserve"> Р.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3216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Запах думки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5FD74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9477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C77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68808F8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693AB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BCA8F" w14:textId="77777777" w:rsidR="00854025" w:rsidRPr="003C7AE4" w:rsidRDefault="00854025" w:rsidP="00E8628B">
            <w:r>
              <w:rPr>
                <w:rFonts w:ascii="Calibri" w:hAnsi="Calibri" w:cs="Calibri"/>
              </w:rPr>
              <w:t>Бічер-Стоу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95B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Хатина дядька Тома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A1EB6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23E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425F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0A6337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E127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425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Бальман</w:t>
            </w:r>
            <w:proofErr w:type="spellEnd"/>
            <w:r>
              <w:rPr>
                <w:rFonts w:ascii="Calibri" w:hAnsi="Calibri" w:cs="Calibri"/>
              </w:rPr>
              <w:t xml:space="preserve"> З.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EF6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Дівчинка на ім’я Віллоу. Книга 2. Шепіт лісу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0EAF4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276B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24AA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854025" w:rsidRPr="003C7AE4" w14:paraId="48323A2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15DC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79DA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Галівелл-Горнер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851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Розі </w:t>
            </w:r>
            <w:proofErr w:type="spellStart"/>
            <w:r>
              <w:rPr>
                <w:rFonts w:ascii="Calibri" w:hAnsi="Calibri" w:cs="Calibri"/>
                <w:color w:val="000000"/>
              </w:rPr>
              <w:t>Фрост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 Соколина королева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5656A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92F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2D71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720FB9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E288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6E4D8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Гравель</w:t>
            </w:r>
            <w:proofErr w:type="spellEnd"/>
            <w:r>
              <w:rPr>
                <w:rFonts w:ascii="Calibri" w:hAnsi="Calibri" w:cs="Calibri"/>
              </w:rPr>
              <w:t xml:space="preserve"> Ф.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605B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Старі книги небезпечні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0FC0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Букшеф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238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A9F6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8B3598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0C84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FAE9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Олефір Ю.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8F70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Малі гноми мешканці великого супермаркету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96ECD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CB59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E68B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95FB8A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E098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03B1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Пашинська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799E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Викрадачі планет. Хроніки "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Астріону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F84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8C9A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D98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CEC2E7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CEFD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139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9AB8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Квінтарт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70CA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Тракторець ревнує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20A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C90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129C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D3931DF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E17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984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Квінтарт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8DA0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Тракторець учиться ділитися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20F8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DA46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818B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B39133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B087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15A09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Квінтарт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7CEB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Тракторець втрачає друга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BB8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36E8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E88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3206A7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37AE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EB9C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Квінтарт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AA4B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Тракторець боїться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D157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013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0E28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0DCBE38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1C521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451B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Стельмашик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095D3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Веселі випадки котячої громади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0BB8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64B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597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B5AE84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57056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8476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Вінничук</w:t>
            </w:r>
            <w:proofErr w:type="spellEnd"/>
            <w:r>
              <w:rPr>
                <w:rFonts w:ascii="Calibri" w:hAnsi="Calibri" w:cs="Calibri"/>
              </w:rPr>
              <w:t xml:space="preserve"> Ю.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D67F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Місце для дракона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C13F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Видавництво 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844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A4AF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7FC6B7E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8CEF7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C5B2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Королів-Старий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1278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Хуха</w:t>
            </w:r>
            <w:proofErr w:type="spellEnd"/>
            <w:r>
              <w:rPr>
                <w:rFonts w:ascii="Calibri" w:hAnsi="Calibri" w:cs="Calibri"/>
                <w:color w:val="000000"/>
              </w:rPr>
              <w:t>-Моховинка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74454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Знання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5513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66C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38D8E0A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8A662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D871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Гридін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340A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Дорослі зненацька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56B8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Знання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B718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F7DE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C55C03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ED2E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E97E6" w14:textId="77777777" w:rsidR="00854025" w:rsidRPr="003C7AE4" w:rsidRDefault="00854025" w:rsidP="00E8628B">
            <w:r>
              <w:rPr>
                <w:rFonts w:ascii="Calibri" w:hAnsi="Calibri" w:cs="Calibri"/>
              </w:rPr>
              <w:t>Вороніна 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64F8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Таємне Товариство Боягузів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613B5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Знання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EF7E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8F0A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1299A6E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BCDA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768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Морозенко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C9A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Наші звичаї і традиції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E72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ІРІО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294F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6F2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7635CD2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491D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149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B6EC5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Просвєтова</w:t>
            </w:r>
            <w:proofErr w:type="spellEnd"/>
            <w:r>
              <w:rPr>
                <w:rFonts w:ascii="Calibri" w:hAnsi="Calibri" w:cs="Calibri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65F8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16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суперскілів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підлітків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58BE0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ІРІО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3CD5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A637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46CD196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C289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EC19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Секанінікова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66ED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Енциклопедія звичайних речей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6060B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9DB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9B83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94A5FB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4752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7413" w14:textId="77777777" w:rsidR="00854025" w:rsidRPr="003C7AE4" w:rsidRDefault="00854025" w:rsidP="00E8628B">
            <w:r>
              <w:rPr>
                <w:rFonts w:ascii="Calibri" w:hAnsi="Calibri" w:cs="Calibri"/>
              </w:rPr>
              <w:t>Тараненко І.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1DB3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Книга-мандрівка. Українці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80EF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Книголав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33FA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D693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854025" w:rsidRPr="003C7AE4" w14:paraId="219B28B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99B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18CF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Парр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47A30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Вафельне серце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07E18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Крокус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245E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0409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27947F6C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4D27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BC42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Дерманський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DABE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Стонадцять халеп Остапа Квіточки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759B4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2E73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7DD6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77BDE0E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91A05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7E5B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Закалюжний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7F24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Острів Циклопа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B6F1B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22F4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BA2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0332631B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8DD7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62F2C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Дерманський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C833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Жменька тепла для мами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4070A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EDEB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F75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4ABF62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0B38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156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84F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Дерманський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15A3D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Король буків, або Таємниця Смарагдової Книги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FB3E5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Магура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53AF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3F30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12594A5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0EBDE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77C3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Йошіда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202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Будиночки з історіями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F274C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Мальопус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3721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BBC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77BFDA7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68471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lastRenderedPageBreak/>
              <w:t>158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8E6E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Карнаушенко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C18A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Цікаві кулінарні досліди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BBBD4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18E1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47BD9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5F15E95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E097D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159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EC1AB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Хобта</w:t>
            </w:r>
            <w:proofErr w:type="spellEnd"/>
            <w:r>
              <w:rPr>
                <w:rFonts w:ascii="Calibri" w:hAnsi="Calibri" w:cs="Calibri"/>
              </w:rPr>
              <w:t xml:space="preserve"> О.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8C55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Секрети домашніх улюбленців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77D24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Основа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87C1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D1FB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24DF94BE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5D49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8CBB2" w14:textId="77777777" w:rsidR="00854025" w:rsidRPr="003C7AE4" w:rsidRDefault="00854025" w:rsidP="00E8628B">
            <w:r>
              <w:rPr>
                <w:rFonts w:ascii="Calibri" w:hAnsi="Calibri" w:cs="Calibri"/>
              </w:rPr>
              <w:t>Гофман 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B194B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Лускунчик і Мишачий король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43D8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ПЕТ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567AC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6FFC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308FAEC2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5A04E2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0D00" w14:textId="77777777" w:rsidR="00854025" w:rsidRPr="003C7AE4" w:rsidRDefault="00854025" w:rsidP="00E8628B">
            <w:r>
              <w:rPr>
                <w:rFonts w:ascii="Calibri" w:hAnsi="Calibri" w:cs="Calibri"/>
              </w:rPr>
              <w:t>Якоб і Вільгельм Брати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63A2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Казки 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8254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ПЕТ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FB9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B20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497E5D70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022F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2DEF" w14:textId="77777777" w:rsidR="00854025" w:rsidRPr="003C7AE4" w:rsidRDefault="00854025" w:rsidP="00E8628B">
            <w:r>
              <w:rPr>
                <w:rFonts w:ascii="Calibri" w:hAnsi="Calibri" w:cs="Calibri"/>
              </w:rPr>
              <w:t>Старицький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047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За двома зайцями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F0103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ЦУЛ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67C3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87005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6C77CDC6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3619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163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9CEA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Булашев</w:t>
            </w:r>
            <w:proofErr w:type="spellEnd"/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AA169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Міфи України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F2246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ЦУЛ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284E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1C24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854025" w:rsidRPr="003C7AE4" w14:paraId="361E01E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E21E9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164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7C09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Назарчук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40545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Морквяні сніжинки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0C8B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Час майстрів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2096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108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55A1A9D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CAB81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165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C358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Лущевська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О.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D4DD6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Пудель-найкращий пес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FD885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Читаріум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22E9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36E7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710E80F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E6CEF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166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EB01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Ліндлі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91E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Я читаю самостійно. Хто вкрав сніг?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C2803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Торсінг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7B8A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4D0E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03CEC091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637CE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167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7BCF7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Ліндлі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І.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9357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Я читаю самостійно. Таємниця розбитого дзеркала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5A326" w14:textId="77777777" w:rsidR="00854025" w:rsidRPr="003C7AE4" w:rsidRDefault="00854025" w:rsidP="00E8628B">
            <w:pPr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</w:rPr>
              <w:t>Торсінг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0BF1F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0EBB2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854025" w:rsidRPr="003C7AE4" w14:paraId="62581D19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E374B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168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C100F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Лондон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10B2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Біле Ікло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D32D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3306D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59F97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3C7AE4" w14:paraId="75945574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13F97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169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7931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Оуен 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337E0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  <w:color w:val="000000"/>
              </w:rPr>
              <w:t>Бомбезна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Вінні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3558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41A7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2B7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201BE407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F4750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170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B1CA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Оуен 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4512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Вінні каже "</w:t>
            </w:r>
            <w:proofErr w:type="spellStart"/>
            <w:r>
              <w:rPr>
                <w:rFonts w:ascii="Calibri" w:hAnsi="Calibri" w:cs="Calibri"/>
                <w:color w:val="000000"/>
              </w:rPr>
              <w:t>чі</w:t>
            </w:r>
            <w:proofErr w:type="spellEnd"/>
            <w:r>
              <w:rPr>
                <w:rFonts w:ascii="Calibri" w:hAnsi="Calibri" w:cs="Calibri"/>
                <w:color w:val="000000"/>
              </w:rPr>
              <w:t>-і-із"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AE71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F481A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C78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1300AFD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07A88C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171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9F20D" w14:textId="77777777" w:rsidR="00854025" w:rsidRPr="003C7AE4" w:rsidRDefault="00854025" w:rsidP="00E8628B">
            <w:proofErr w:type="spellStart"/>
            <w:r>
              <w:rPr>
                <w:rFonts w:ascii="Calibri" w:hAnsi="Calibri" w:cs="Calibri"/>
              </w:rPr>
              <w:t>Гарріс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7CBD7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 xml:space="preserve">Казки дядечка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Римуса</w:t>
            </w:r>
            <w:proofErr w:type="spellEnd"/>
            <w:r>
              <w:rPr>
                <w:rFonts w:ascii="Calibri" w:hAnsi="Calibri" w:cs="Calibri"/>
                <w:color w:val="000000"/>
              </w:rPr>
              <w:t>, або Оповідки про пригоди Братика Кролика, Братика Лиса та всіх-всіх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DF42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8AD08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305BE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854025" w:rsidRPr="003C7AE4" w14:paraId="1153A088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251E4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="Times New Roman"/>
              </w:rPr>
              <w:t>172</w:t>
            </w:r>
          </w:p>
        </w:tc>
        <w:tc>
          <w:tcPr>
            <w:tcW w:w="2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C8AB1" w14:textId="77777777" w:rsidR="00854025" w:rsidRPr="003C7AE4" w:rsidRDefault="00854025" w:rsidP="00E8628B">
            <w:r>
              <w:rPr>
                <w:rFonts w:ascii="Calibri" w:hAnsi="Calibri" w:cs="Calibri"/>
              </w:rPr>
              <w:t>Тишко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93AC" w14:textId="77777777" w:rsidR="00854025" w:rsidRPr="003C7AE4" w:rsidRDefault="00854025" w:rsidP="00E8628B">
            <w:r>
              <w:rPr>
                <w:rFonts w:ascii="Calibri" w:hAnsi="Calibri" w:cs="Calibri"/>
                <w:color w:val="000000"/>
              </w:rPr>
              <w:t>Зося з вулиці Котячої на канікулах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1291" w14:textId="77777777" w:rsidR="00854025" w:rsidRPr="003C7AE4" w:rsidRDefault="00854025" w:rsidP="00E8628B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Школа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F981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77F84" w14:textId="77777777" w:rsidR="00854025" w:rsidRPr="003C7AE4" w:rsidRDefault="00854025" w:rsidP="00E8628B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854025" w:rsidRPr="00475830" w14:paraId="1E6CC805" w14:textId="77777777" w:rsidTr="00E064F2">
        <w:trPr>
          <w:gridBefore w:val="1"/>
          <w:wBefore w:w="349" w:type="dxa"/>
          <w:jc w:val="center"/>
        </w:trPr>
        <w:tc>
          <w:tcPr>
            <w:tcW w:w="658" w:type="dxa"/>
            <w:gridSpan w:val="2"/>
          </w:tcPr>
          <w:p w14:paraId="50423003" w14:textId="77777777" w:rsidR="00854025" w:rsidRPr="003C7AE4" w:rsidRDefault="00854025" w:rsidP="00E8628B">
            <w:pPr>
              <w:rPr>
                <w:rFonts w:cstheme="minorHAnsi"/>
              </w:rPr>
            </w:pPr>
            <w:r w:rsidRPr="003C7AE4">
              <w:rPr>
                <w:rFonts w:cstheme="minorHAnsi"/>
              </w:rPr>
              <w:t>Разом</w:t>
            </w:r>
          </w:p>
        </w:tc>
        <w:tc>
          <w:tcPr>
            <w:tcW w:w="2580" w:type="dxa"/>
            <w:gridSpan w:val="2"/>
          </w:tcPr>
          <w:p w14:paraId="1638BC2F" w14:textId="77777777" w:rsidR="00854025" w:rsidRPr="003C7AE4" w:rsidRDefault="00854025" w:rsidP="00E8628B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1998096E" w14:textId="77777777" w:rsidR="00854025" w:rsidRPr="003C7AE4" w:rsidRDefault="00854025" w:rsidP="00E8628B">
            <w:pPr>
              <w:rPr>
                <w:rFonts w:cstheme="minorHAnsi"/>
              </w:rPr>
            </w:pPr>
          </w:p>
        </w:tc>
        <w:tc>
          <w:tcPr>
            <w:tcW w:w="1644" w:type="dxa"/>
          </w:tcPr>
          <w:p w14:paraId="78AE76D5" w14:textId="77777777" w:rsidR="00854025" w:rsidRPr="003C7AE4" w:rsidRDefault="00854025" w:rsidP="00E8628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5811BA38" w14:textId="77777777" w:rsidR="00854025" w:rsidRDefault="00854025" w:rsidP="00E8628B">
            <w:pPr>
              <w:rPr>
                <w:rFonts w:cstheme="minorHAnsi"/>
                <w:lang w:val="en-US"/>
              </w:rPr>
            </w:pPr>
          </w:p>
        </w:tc>
        <w:tc>
          <w:tcPr>
            <w:tcW w:w="1446" w:type="dxa"/>
            <w:gridSpan w:val="2"/>
          </w:tcPr>
          <w:p w14:paraId="3B21E577" w14:textId="77777777" w:rsidR="00854025" w:rsidRPr="00475830" w:rsidRDefault="00854025" w:rsidP="00E8628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1544</w:t>
            </w:r>
          </w:p>
        </w:tc>
      </w:tr>
      <w:tr w:rsidR="00071CF6" w:rsidRPr="00EA66A7" w14:paraId="67B0E6A8" w14:textId="77777777" w:rsidTr="00E064F2">
        <w:tblPrEx>
          <w:jc w:val="left"/>
          <w:tblInd w:w="-34" w:type="dxa"/>
        </w:tblPrEx>
        <w:trPr>
          <w:gridAfter w:val="1"/>
          <w:wAfter w:w="298" w:type="dxa"/>
        </w:trPr>
        <w:tc>
          <w:tcPr>
            <w:tcW w:w="612" w:type="dxa"/>
            <w:gridSpan w:val="2"/>
            <w:tcBorders>
              <w:top w:val="nil"/>
            </w:tcBorders>
          </w:tcPr>
          <w:p w14:paraId="608D7B4D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183" w:type="dxa"/>
            <w:gridSpan w:val="2"/>
            <w:tcBorders>
              <w:top w:val="nil"/>
            </w:tcBorders>
          </w:tcPr>
          <w:p w14:paraId="2EC01D87" w14:textId="77777777" w:rsidR="00071CF6" w:rsidRPr="00EA66A7" w:rsidRDefault="00071CF6" w:rsidP="008267BB">
            <w:pPr>
              <w:tabs>
                <w:tab w:val="left" w:pos="720"/>
              </w:tabs>
              <w:ind w:right="-309"/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86" w:type="dxa"/>
            <w:gridSpan w:val="5"/>
            <w:tcBorders>
              <w:top w:val="nil"/>
            </w:tcBorders>
          </w:tcPr>
          <w:p w14:paraId="1B3994BE" w14:textId="5A5D17C5" w:rsidR="00071CF6" w:rsidRPr="00EA66A7" w:rsidRDefault="002D6A37" w:rsidP="007F3C80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Необхідність визначена по проведеному аналізу потреб читачів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кодом CPV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Друковані книги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за кодом CPV за ДК 021:2015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22110000-4.</w:t>
            </w:r>
            <w:r w:rsidR="003A5D76" w:rsidRP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A5D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0B0C088E" w14:textId="60832998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 здійснено на підставі «Примірної методики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18.02.2020 № 275, шляхом аналіз</w:t>
            </w:r>
            <w:r w:rsidR="004F15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у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ринку, де використовувалась загальнодоступна інформація щодо цін 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товар</w:t>
            </w:r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и, яка міститься у відкритих джерелах та  електронній системі 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"</w:t>
            </w:r>
            <w:proofErr w:type="spellStart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Prozorro</w:t>
            </w:r>
            <w:proofErr w:type="spellEnd"/>
            <w:r w:rsidRPr="00EA66A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" і інформація, отримана шляхом проведення ринкових консультацій. Отримана замовниками під час ринкових консультацій інформація дозволила визначити оптимальні вимоги до предмета закупівлі з урахуванням актуальних пропозицій ринку та визначити обґрунтовану очікувану вартість.</w:t>
            </w:r>
          </w:p>
        </w:tc>
      </w:tr>
      <w:tr w:rsidR="00071CF6" w:rsidRPr="00EA66A7" w14:paraId="3AEA7654" w14:textId="77777777" w:rsidTr="00E064F2">
        <w:tblPrEx>
          <w:jc w:val="left"/>
          <w:tblInd w:w="-34" w:type="dxa"/>
        </w:tblPrEx>
        <w:trPr>
          <w:gridAfter w:val="1"/>
          <w:wAfter w:w="298" w:type="dxa"/>
        </w:trPr>
        <w:tc>
          <w:tcPr>
            <w:tcW w:w="612" w:type="dxa"/>
            <w:gridSpan w:val="2"/>
          </w:tcPr>
          <w:p w14:paraId="088DA848" w14:textId="75647956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183" w:type="dxa"/>
            <w:gridSpan w:val="2"/>
          </w:tcPr>
          <w:p w14:paraId="3D7D7F30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очікуваної вартості та</w:t>
            </w:r>
          </w:p>
        </w:tc>
        <w:tc>
          <w:tcPr>
            <w:tcW w:w="6986" w:type="dxa"/>
            <w:gridSpan w:val="5"/>
          </w:tcPr>
          <w:p w14:paraId="128534A6" w14:textId="42CD2A2F" w:rsidR="00071CF6" w:rsidRPr="00EA66A7" w:rsidRDefault="00071CF6" w:rsidP="00336CF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Розрахунок очікуваної вартості предмета закупівлі було складено з урахуванням Примірної методики визначення очікуваної вартості предмета закупівлі, </w:t>
            </w: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затвердженої наказом Мінекономіки від 18.02.2020 № 275 (зі змінами), зокрема використовуючи метод порівняння ринкових цін </w:t>
            </w:r>
            <w:r w:rsidR="002D6A3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проаналізованих на офіційних сайтах видавництв в Україні</w:t>
            </w:r>
            <w:r w:rsidRPr="00EA66A7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, що діяли станом на </w:t>
            </w:r>
            <w:r w:rsidR="0085402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29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B0B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8B60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A66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B41807A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071CF6" w:rsidRPr="00EA66A7" w14:paraId="396013E5" w14:textId="77777777" w:rsidTr="00E064F2">
        <w:tblPrEx>
          <w:jc w:val="left"/>
          <w:tblInd w:w="-34" w:type="dxa"/>
        </w:tblPrEx>
        <w:trPr>
          <w:gridAfter w:val="1"/>
          <w:wAfter w:w="298" w:type="dxa"/>
        </w:trPr>
        <w:tc>
          <w:tcPr>
            <w:tcW w:w="612" w:type="dxa"/>
            <w:gridSpan w:val="2"/>
          </w:tcPr>
          <w:p w14:paraId="4FCA3C39" w14:textId="2A8FC809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2183" w:type="dxa"/>
            <w:gridSpan w:val="2"/>
          </w:tcPr>
          <w:p w14:paraId="1C752A08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6986" w:type="dxa"/>
            <w:gridSpan w:val="5"/>
          </w:tcPr>
          <w:p w14:paraId="66D94CB1" w14:textId="27CFA898" w:rsidR="00071CF6" w:rsidRPr="002D6A37" w:rsidRDefault="002D6A37" w:rsidP="00336CF7">
            <w:pPr>
              <w:contextualSpacing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Орієнтовний  обсяг фінансування предмета закупівлі згідно «</w:t>
            </w:r>
            <w:r w:rsidR="004F15B6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Міської цільової програми розвитку культури в м. Одесі на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  <w:r w:rsidR="004F15B6" w:rsidRPr="004F15B6">
              <w:rPr>
                <w:sz w:val="28"/>
                <w:szCs w:val="28"/>
              </w:rPr>
              <w:t xml:space="preserve"> 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роки, затвердженої рішенням Одеської міської ради від 04 грудня 2024 року № </w:t>
            </w:r>
            <w:r w:rsidR="004F15B6" w:rsidRPr="004F15B6">
              <w:rPr>
                <w:rFonts w:ascii="Times New Roman" w:hAnsi="Times New Roman" w:cs="Times New Roman"/>
                <w:sz w:val="28"/>
                <w:szCs w:val="28"/>
              </w:rPr>
              <w:t>2597 – VIII</w:t>
            </w:r>
            <w:r w:rsidR="004F15B6" w:rsidRPr="004F15B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, п. 3.2</w:t>
            </w:r>
            <w:r w:rsidRPr="002D6A37">
              <w:rPr>
                <w:rFonts w:ascii="Times New Roman" w:hAnsi="Times New Roman" w:cs="Times New Roman"/>
                <w:sz w:val="28"/>
                <w:szCs w:val="28"/>
              </w:rPr>
              <w:t xml:space="preserve">» становить – </w:t>
            </w:r>
            <w:r w:rsidR="00854025">
              <w:rPr>
                <w:rFonts w:ascii="Times New Roman" w:hAnsi="Times New Roman" w:cs="Times New Roman"/>
                <w:sz w:val="28"/>
                <w:szCs w:val="28"/>
              </w:rPr>
              <w:t>435 348,00</w:t>
            </w:r>
            <w:r w:rsidRPr="002D6A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грн. </w:t>
            </w:r>
          </w:p>
        </w:tc>
      </w:tr>
      <w:tr w:rsidR="00071CF6" w:rsidRPr="00EA66A7" w14:paraId="41CE540F" w14:textId="77777777" w:rsidTr="00E064F2">
        <w:tblPrEx>
          <w:jc w:val="left"/>
          <w:tblInd w:w="-34" w:type="dxa"/>
        </w:tblPrEx>
        <w:trPr>
          <w:gridAfter w:val="1"/>
          <w:wAfter w:w="298" w:type="dxa"/>
        </w:trPr>
        <w:tc>
          <w:tcPr>
            <w:tcW w:w="612" w:type="dxa"/>
            <w:gridSpan w:val="2"/>
          </w:tcPr>
          <w:p w14:paraId="35E7F9C1" w14:textId="68F9DB68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183" w:type="dxa"/>
            <w:gridSpan w:val="2"/>
          </w:tcPr>
          <w:p w14:paraId="1F65387B" w14:textId="77777777" w:rsidR="00071CF6" w:rsidRPr="00EA66A7" w:rsidRDefault="00071CF6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EA66A7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>Контактні особи</w:t>
            </w:r>
          </w:p>
        </w:tc>
        <w:tc>
          <w:tcPr>
            <w:tcW w:w="6986" w:type="dxa"/>
            <w:gridSpan w:val="5"/>
          </w:tcPr>
          <w:p w14:paraId="09349895" w14:textId="1DA7FF7A" w:rsidR="00071CF6" w:rsidRPr="00EA66A7" w:rsidRDefault="002B311D" w:rsidP="00336CF7">
            <w:pPr>
              <w:tabs>
                <w:tab w:val="left" w:pos="720"/>
              </w:tabs>
              <w:contextualSpacing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Федосеєнко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Ірина Костянтинівна</w:t>
            </w:r>
          </w:p>
        </w:tc>
      </w:tr>
    </w:tbl>
    <w:p w14:paraId="237BABAD" w14:textId="77777777" w:rsidR="00071CF6" w:rsidRPr="00EA66A7" w:rsidRDefault="00071CF6" w:rsidP="00071CF6">
      <w:pPr>
        <w:tabs>
          <w:tab w:val="left" w:pos="720"/>
        </w:tabs>
        <w:spacing w:before="0" w:beforeAutospacing="0" w:after="0" w:afterAutospacing="0"/>
        <w:ind w:firstLine="0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A75D8B9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p w14:paraId="760818FB" w14:textId="77777777" w:rsidR="000320DF" w:rsidRDefault="000320DF" w:rsidP="000320DF">
      <w:pPr>
        <w:ind w:firstLine="0"/>
        <w:rPr>
          <w:rFonts w:ascii="Times New Roman" w:hAnsi="Times New Roman" w:cs="Times New Roman"/>
          <w:sz w:val="28"/>
        </w:rPr>
      </w:pPr>
    </w:p>
    <w:sectPr w:rsidR="00032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981"/>
    <w:multiLevelType w:val="multilevel"/>
    <w:tmpl w:val="9D66DD6E"/>
    <w:lvl w:ilvl="0">
      <w:start w:val="1"/>
      <w:numFmt w:val="bullet"/>
      <w:lvlText w:val="▪"/>
      <w:lvlJc w:val="left"/>
      <w:pPr>
        <w:ind w:left="64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CD0A1F"/>
    <w:multiLevelType w:val="multilevel"/>
    <w:tmpl w:val="DEDA097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F304BD"/>
    <w:multiLevelType w:val="multilevel"/>
    <w:tmpl w:val="11E84B0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8379FB"/>
    <w:multiLevelType w:val="multilevel"/>
    <w:tmpl w:val="AE28A35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D355969"/>
    <w:multiLevelType w:val="multilevel"/>
    <w:tmpl w:val="D3308D5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4203A9"/>
    <w:multiLevelType w:val="multilevel"/>
    <w:tmpl w:val="4B8811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5A1368"/>
    <w:multiLevelType w:val="multilevel"/>
    <w:tmpl w:val="64D01EC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85B1020"/>
    <w:multiLevelType w:val="multilevel"/>
    <w:tmpl w:val="8A6A671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C29C9"/>
    <w:multiLevelType w:val="multilevel"/>
    <w:tmpl w:val="880256C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CEB08B1"/>
    <w:multiLevelType w:val="multilevel"/>
    <w:tmpl w:val="2ABCD89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02B4AD1"/>
    <w:multiLevelType w:val="multilevel"/>
    <w:tmpl w:val="F3744D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EC32C7"/>
    <w:multiLevelType w:val="multilevel"/>
    <w:tmpl w:val="62AAAD4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2F703BD"/>
    <w:multiLevelType w:val="multilevel"/>
    <w:tmpl w:val="2B246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24133327"/>
    <w:multiLevelType w:val="multilevel"/>
    <w:tmpl w:val="2640DB6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AAC130E"/>
    <w:multiLevelType w:val="multilevel"/>
    <w:tmpl w:val="6DCA65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D932B7"/>
    <w:multiLevelType w:val="multilevel"/>
    <w:tmpl w:val="8D103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14071E2"/>
    <w:multiLevelType w:val="multilevel"/>
    <w:tmpl w:val="98EAEF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7E4AF0"/>
    <w:multiLevelType w:val="multilevel"/>
    <w:tmpl w:val="163443A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BC7FBB"/>
    <w:multiLevelType w:val="multilevel"/>
    <w:tmpl w:val="FEC0D7E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9C2FE8"/>
    <w:multiLevelType w:val="multilevel"/>
    <w:tmpl w:val="14AA24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1D931AC"/>
    <w:multiLevelType w:val="multilevel"/>
    <w:tmpl w:val="801650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3FF2454"/>
    <w:multiLevelType w:val="multilevel"/>
    <w:tmpl w:val="A30ED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B79D8"/>
    <w:multiLevelType w:val="multilevel"/>
    <w:tmpl w:val="46881D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DF9531B"/>
    <w:multiLevelType w:val="multilevel"/>
    <w:tmpl w:val="04429AB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5507978"/>
    <w:multiLevelType w:val="multilevel"/>
    <w:tmpl w:val="954E7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65611015"/>
    <w:multiLevelType w:val="multilevel"/>
    <w:tmpl w:val="41A4B7B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0B08CD"/>
    <w:multiLevelType w:val="multilevel"/>
    <w:tmpl w:val="9154A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60A20"/>
    <w:multiLevelType w:val="multilevel"/>
    <w:tmpl w:val="2BC2017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B5A1B32"/>
    <w:multiLevelType w:val="multilevel"/>
    <w:tmpl w:val="0D3C1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7A135A2"/>
    <w:multiLevelType w:val="multilevel"/>
    <w:tmpl w:val="7636784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4F0B81"/>
    <w:multiLevelType w:val="multilevel"/>
    <w:tmpl w:val="EBACD1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C662F70"/>
    <w:multiLevelType w:val="multilevel"/>
    <w:tmpl w:val="2618B21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29"/>
  </w:num>
  <w:num w:numId="5">
    <w:abstractNumId w:val="11"/>
  </w:num>
  <w:num w:numId="6">
    <w:abstractNumId w:val="12"/>
  </w:num>
  <w:num w:numId="7">
    <w:abstractNumId w:val="20"/>
  </w:num>
  <w:num w:numId="8">
    <w:abstractNumId w:val="30"/>
  </w:num>
  <w:num w:numId="9">
    <w:abstractNumId w:val="15"/>
  </w:num>
  <w:num w:numId="10">
    <w:abstractNumId w:val="28"/>
  </w:num>
  <w:num w:numId="11">
    <w:abstractNumId w:val="24"/>
  </w:num>
  <w:num w:numId="12">
    <w:abstractNumId w:val="2"/>
  </w:num>
  <w:num w:numId="13">
    <w:abstractNumId w:val="21"/>
  </w:num>
  <w:num w:numId="14">
    <w:abstractNumId w:val="1"/>
  </w:num>
  <w:num w:numId="15">
    <w:abstractNumId w:val="13"/>
  </w:num>
  <w:num w:numId="16">
    <w:abstractNumId w:val="26"/>
  </w:num>
  <w:num w:numId="17">
    <w:abstractNumId w:val="27"/>
  </w:num>
  <w:num w:numId="18">
    <w:abstractNumId w:val="8"/>
  </w:num>
  <w:num w:numId="19">
    <w:abstractNumId w:val="9"/>
  </w:num>
  <w:num w:numId="20">
    <w:abstractNumId w:val="4"/>
  </w:num>
  <w:num w:numId="21">
    <w:abstractNumId w:val="19"/>
  </w:num>
  <w:num w:numId="22">
    <w:abstractNumId w:val="18"/>
  </w:num>
  <w:num w:numId="23">
    <w:abstractNumId w:val="6"/>
  </w:num>
  <w:num w:numId="24">
    <w:abstractNumId w:val="22"/>
  </w:num>
  <w:num w:numId="25">
    <w:abstractNumId w:val="14"/>
  </w:num>
  <w:num w:numId="26">
    <w:abstractNumId w:val="10"/>
  </w:num>
  <w:num w:numId="27">
    <w:abstractNumId w:val="25"/>
  </w:num>
  <w:num w:numId="28">
    <w:abstractNumId w:val="23"/>
  </w:num>
  <w:num w:numId="29">
    <w:abstractNumId w:val="7"/>
  </w:num>
  <w:num w:numId="30">
    <w:abstractNumId w:val="16"/>
  </w:num>
  <w:num w:numId="31">
    <w:abstractNumId w:val="3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93F"/>
    <w:rsid w:val="000320DF"/>
    <w:rsid w:val="0006133D"/>
    <w:rsid w:val="00070E5D"/>
    <w:rsid w:val="00071CF6"/>
    <w:rsid w:val="000D445F"/>
    <w:rsid w:val="002B311D"/>
    <w:rsid w:val="002D6A37"/>
    <w:rsid w:val="00320587"/>
    <w:rsid w:val="00356389"/>
    <w:rsid w:val="00390396"/>
    <w:rsid w:val="003A5D76"/>
    <w:rsid w:val="004B3BC6"/>
    <w:rsid w:val="004F15B6"/>
    <w:rsid w:val="005F5685"/>
    <w:rsid w:val="00620AD9"/>
    <w:rsid w:val="007F3C80"/>
    <w:rsid w:val="00815EA1"/>
    <w:rsid w:val="008267BB"/>
    <w:rsid w:val="00854025"/>
    <w:rsid w:val="0089286C"/>
    <w:rsid w:val="008B609B"/>
    <w:rsid w:val="00944B8D"/>
    <w:rsid w:val="00BB0B8D"/>
    <w:rsid w:val="00C209F0"/>
    <w:rsid w:val="00C3593F"/>
    <w:rsid w:val="00D028CD"/>
    <w:rsid w:val="00D27878"/>
    <w:rsid w:val="00DA22F2"/>
    <w:rsid w:val="00E064F2"/>
    <w:rsid w:val="00FA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9BCA"/>
  <w15:docId w15:val="{C2EA4E5C-E94A-4284-A875-51E35122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ind w:firstLine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6"/>
  </w:style>
  <w:style w:type="paragraph" w:styleId="1">
    <w:name w:val="heading 1"/>
    <w:basedOn w:val="a"/>
    <w:next w:val="a"/>
    <w:link w:val="10"/>
    <w:qFormat/>
    <w:rsid w:val="00D27878"/>
    <w:pPr>
      <w:keepNext/>
      <w:keepLines/>
      <w:spacing w:before="480" w:beforeAutospacing="0" w:after="0" w:afterAutospacing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360" w:beforeAutospacing="0" w:after="80" w:afterAutospacing="0" w:line="259" w:lineRule="auto"/>
      <w:ind w:firstLine="0"/>
      <w:jc w:val="left"/>
      <w:outlineLvl w:val="1"/>
    </w:pPr>
    <w:rPr>
      <w:rFonts w:ascii="Calibri" w:eastAsia="Calibri" w:hAnsi="Calibri" w:cs="Calibri"/>
      <w:b/>
      <w:bCs/>
      <w:color w:val="000000"/>
      <w:sz w:val="36"/>
      <w:szCs w:val="36"/>
      <w:lang w:val="uk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80" w:beforeAutospacing="0" w:after="80" w:afterAutospacing="0" w:line="259" w:lineRule="auto"/>
      <w:ind w:firstLine="0"/>
      <w:jc w:val="left"/>
      <w:outlineLvl w:val="2"/>
    </w:pPr>
    <w:rPr>
      <w:rFonts w:ascii="Calibri" w:eastAsia="Calibri" w:hAnsi="Calibri" w:cs="Calibri"/>
      <w:b/>
      <w:bCs/>
      <w:color w:val="000000"/>
      <w:sz w:val="28"/>
      <w:szCs w:val="28"/>
      <w:lang w:val="uk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40" w:beforeAutospacing="0" w:after="40" w:afterAutospacing="0" w:line="259" w:lineRule="auto"/>
      <w:ind w:firstLine="0"/>
      <w:jc w:val="left"/>
      <w:outlineLvl w:val="3"/>
    </w:pPr>
    <w:rPr>
      <w:rFonts w:ascii="Calibri" w:eastAsia="Calibri" w:hAnsi="Calibri" w:cs="Calibri"/>
      <w:b/>
      <w:bCs/>
      <w:color w:val="000000"/>
      <w:sz w:val="24"/>
      <w:szCs w:val="24"/>
      <w:lang w:val="uk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20" w:beforeAutospacing="0" w:after="40" w:afterAutospacing="0" w:line="259" w:lineRule="auto"/>
      <w:ind w:firstLine="0"/>
      <w:jc w:val="left"/>
      <w:outlineLvl w:val="4"/>
    </w:pPr>
    <w:rPr>
      <w:rFonts w:ascii="Calibri" w:eastAsia="Calibri" w:hAnsi="Calibri" w:cs="Calibri"/>
      <w:b/>
      <w:bCs/>
      <w:color w:val="000000"/>
      <w:lang w:val="uk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200" w:beforeAutospacing="0" w:after="40" w:afterAutospacing="0" w:line="259" w:lineRule="auto"/>
      <w:ind w:firstLine="0"/>
      <w:jc w:val="left"/>
      <w:outlineLvl w:val="5"/>
    </w:pPr>
    <w:rPr>
      <w:rFonts w:ascii="Calibri" w:eastAsia="Calibri" w:hAnsi="Calibri" w:cs="Calibri"/>
      <w:b/>
      <w:bCs/>
      <w:color w:val="000000"/>
      <w:sz w:val="20"/>
      <w:szCs w:val="20"/>
      <w:lang w:val="uk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C3593F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59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654,baiaagaaboqcaaadvysaaaxnkwaaaaaaaaaaaaaaaaaaaaaaaaaaaaaaaaaaaaaaaaaaaaaaaaaaaaaaaaaaaaaaaaaaaaaaaaaaaaaaaaaaaaaaaaaaaaaaaaaaaaaaaaaaaaaaaaaaaaaaaaaaaaaaaaaaaaaaaaaaaaaaaaaaaaaaaaaaaaaaaaaaaaaaaaaaaaaaaaaaaaaaaaaaaaaaaaaaaaaaaaaaaaa"/>
    <w:basedOn w:val="a"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0320D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Основной текст 21"/>
    <w:basedOn w:val="a"/>
    <w:rsid w:val="005F5685"/>
    <w:pPr>
      <w:suppressAutoHyphens/>
      <w:spacing w:before="0" w:beforeAutospacing="0" w:after="0" w:afterAutospacing="0"/>
      <w:ind w:firstLine="0"/>
      <w:jc w:val="center"/>
    </w:pPr>
    <w:rPr>
      <w:rFonts w:ascii="Times New Roman" w:eastAsia="Times New Roman" w:hAnsi="Times New Roman" w:cs="Times New Roman"/>
      <w:sz w:val="24"/>
      <w:szCs w:val="20"/>
      <w:lang w:val="ru-RU" w:eastAsia="zh-CN"/>
    </w:rPr>
  </w:style>
  <w:style w:type="character" w:customStyle="1" w:styleId="10">
    <w:name w:val="Заголовок 1 Знак"/>
    <w:basedOn w:val="a0"/>
    <w:link w:val="1"/>
    <w:rsid w:val="00D27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numbering" w:customStyle="1" w:styleId="12">
    <w:name w:val="Нет списка1"/>
    <w:next w:val="a2"/>
    <w:uiPriority w:val="99"/>
    <w:semiHidden/>
    <w:unhideWhenUsed/>
    <w:rsid w:val="00D27878"/>
  </w:style>
  <w:style w:type="table" w:customStyle="1" w:styleId="22">
    <w:name w:val="Сетка таблицы2"/>
    <w:basedOn w:val="a1"/>
    <w:next w:val="a3"/>
    <w:uiPriority w:val="39"/>
    <w:rsid w:val="00D27878"/>
    <w:pPr>
      <w:spacing w:before="0" w:beforeAutospacing="0" w:after="0" w:afterAutospacing="0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B609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4025"/>
    <w:rPr>
      <w:rFonts w:ascii="Calibri" w:eastAsia="Calibri" w:hAnsi="Calibri" w:cs="Calibri"/>
      <w:b/>
      <w:bCs/>
      <w:color w:val="000000"/>
      <w:sz w:val="36"/>
      <w:szCs w:val="36"/>
      <w:lang w:val="uk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54025"/>
    <w:rPr>
      <w:rFonts w:ascii="Calibri" w:eastAsia="Calibri" w:hAnsi="Calibri" w:cs="Calibri"/>
      <w:b/>
      <w:bCs/>
      <w:color w:val="000000"/>
      <w:sz w:val="28"/>
      <w:szCs w:val="28"/>
      <w:lang w:val="uk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4025"/>
    <w:rPr>
      <w:rFonts w:ascii="Calibri" w:eastAsia="Calibri" w:hAnsi="Calibri" w:cs="Calibri"/>
      <w:b/>
      <w:bCs/>
      <w:color w:val="000000"/>
      <w:sz w:val="24"/>
      <w:szCs w:val="24"/>
      <w:lang w:val="uk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54025"/>
    <w:rPr>
      <w:rFonts w:ascii="Calibri" w:eastAsia="Calibri" w:hAnsi="Calibri" w:cs="Calibri"/>
      <w:b/>
      <w:bCs/>
      <w:color w:val="000000"/>
      <w:lang w:val="uk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54025"/>
    <w:rPr>
      <w:rFonts w:ascii="Calibri" w:eastAsia="Calibri" w:hAnsi="Calibri" w:cs="Calibri"/>
      <w:b/>
      <w:bCs/>
      <w:color w:val="000000"/>
      <w:sz w:val="20"/>
      <w:szCs w:val="20"/>
      <w:lang w:val="uk" w:eastAsia="ru-RU"/>
    </w:rPr>
  </w:style>
  <w:style w:type="numbering" w:customStyle="1" w:styleId="23">
    <w:name w:val="Нет списка2"/>
    <w:next w:val="a2"/>
    <w:uiPriority w:val="99"/>
    <w:semiHidden/>
    <w:unhideWhenUsed/>
    <w:rsid w:val="00854025"/>
  </w:style>
  <w:style w:type="table" w:customStyle="1" w:styleId="TableNormal">
    <w:name w:val="TableNormal"/>
    <w:rsid w:val="00854025"/>
    <w:pPr>
      <w:spacing w:before="0" w:beforeAutospacing="0" w:after="160" w:afterAutospacing="0" w:line="259" w:lineRule="auto"/>
      <w:ind w:firstLine="0"/>
      <w:jc w:val="left"/>
    </w:pPr>
    <w:rPr>
      <w:rFonts w:ascii="Calibri" w:eastAsia="Calibri" w:hAnsi="Calibri" w:cs="Calibri"/>
      <w:lang w:val="uk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480" w:beforeAutospacing="0" w:after="120" w:afterAutospacing="0" w:line="259" w:lineRule="auto"/>
      <w:ind w:firstLine="0"/>
      <w:jc w:val="left"/>
    </w:pPr>
    <w:rPr>
      <w:rFonts w:ascii="Calibri" w:eastAsia="Calibri" w:hAnsi="Calibri" w:cs="Calibri"/>
      <w:b/>
      <w:bCs/>
      <w:color w:val="000000"/>
      <w:sz w:val="72"/>
      <w:szCs w:val="72"/>
      <w:lang w:val="uk" w:eastAsia="ru-RU"/>
    </w:rPr>
  </w:style>
  <w:style w:type="character" w:customStyle="1" w:styleId="a7">
    <w:name w:val="Заголовок Знак"/>
    <w:basedOn w:val="a0"/>
    <w:link w:val="a6"/>
    <w:uiPriority w:val="10"/>
    <w:rsid w:val="00854025"/>
    <w:rPr>
      <w:rFonts w:ascii="Calibri" w:eastAsia="Calibri" w:hAnsi="Calibri" w:cs="Calibri"/>
      <w:b/>
      <w:bCs/>
      <w:color w:val="000000"/>
      <w:sz w:val="72"/>
      <w:szCs w:val="72"/>
      <w:lang w:val="uk" w:eastAsia="ru-RU"/>
    </w:rPr>
  </w:style>
  <w:style w:type="paragraph" w:customStyle="1" w:styleId="rvps12">
    <w:name w:val="rvps12"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customStyle="1" w:styleId="rvps14">
    <w:name w:val="rvps14"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styleId="a8">
    <w:name w:val="List Paragraph"/>
    <w:aliases w:val="CA bullets,EBRD List,Chapter10,Список уровня 2,название табл/рис,заголовок 1.1,AC List 01"/>
    <w:link w:val="a9"/>
    <w:uiPriority w:val="34"/>
    <w:qFormat/>
    <w:rsid w:val="00854025"/>
    <w:pPr>
      <w:spacing w:before="0" w:beforeAutospacing="0" w:after="160" w:afterAutospacing="0" w:line="259" w:lineRule="auto"/>
      <w:ind w:left="720" w:firstLine="0"/>
      <w:contextualSpacing/>
      <w:jc w:val="left"/>
    </w:pPr>
    <w:rPr>
      <w:rFonts w:ascii="Calibri" w:eastAsia="Calibri" w:hAnsi="Calibri" w:cs="Calibri"/>
      <w:lang w:val="uk" w:eastAsia="ru-RU"/>
    </w:rPr>
  </w:style>
  <w:style w:type="character" w:styleId="aa">
    <w:name w:val="Strong"/>
    <w:uiPriority w:val="22"/>
    <w:qFormat/>
    <w:rsid w:val="00854025"/>
    <w:rPr>
      <w:b/>
      <w:bCs/>
    </w:rPr>
  </w:style>
  <w:style w:type="character" w:styleId="ab">
    <w:name w:val="Emphasis"/>
    <w:uiPriority w:val="20"/>
    <w:qFormat/>
    <w:rsid w:val="00854025"/>
    <w:rPr>
      <w:i/>
      <w:iCs/>
    </w:rPr>
  </w:style>
  <w:style w:type="table" w:customStyle="1" w:styleId="31">
    <w:name w:val="Сетка таблицы3"/>
    <w:basedOn w:val="a1"/>
    <w:next w:val="a3"/>
    <w:uiPriority w:val="39"/>
    <w:rsid w:val="00854025"/>
    <w:pPr>
      <w:spacing w:before="0" w:beforeAutospacing="0" w:after="160" w:afterAutospacing="0" w:line="259" w:lineRule="auto"/>
      <w:ind w:firstLine="0"/>
      <w:jc w:val="left"/>
    </w:pPr>
    <w:rPr>
      <w:rFonts w:ascii="Calibri" w:eastAsia="Calibri" w:hAnsi="Calibri" w:cs="Calibri"/>
      <w:lang w:val="uk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uiPriority w:val="99"/>
    <w:unhideWhenUsed/>
    <w:rsid w:val="00854025"/>
    <w:pPr>
      <w:ind w:firstLine="0"/>
      <w:jc w:val="left"/>
    </w:pPr>
    <w:rPr>
      <w:rFonts w:ascii="Times New Roman" w:eastAsia="Times New Roman" w:hAnsi="Times New Roman" w:cs="Calibri"/>
      <w:sz w:val="24"/>
      <w:szCs w:val="24"/>
      <w:lang w:val="uk" w:eastAsia="ru-RU"/>
    </w:rPr>
  </w:style>
  <w:style w:type="paragraph" w:customStyle="1" w:styleId="Standard">
    <w:name w:val="Standard"/>
    <w:rsid w:val="00854025"/>
    <w:pPr>
      <w:widowControl w:val="0"/>
      <w:suppressAutoHyphens/>
      <w:autoSpaceDN w:val="0"/>
      <w:spacing w:before="0" w:beforeAutospacing="0" w:after="160" w:afterAutospacing="0" w:line="259" w:lineRule="auto"/>
      <w:ind w:firstLine="0"/>
      <w:jc w:val="left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customStyle="1" w:styleId="st42">
    <w:name w:val="st42"/>
    <w:uiPriority w:val="99"/>
    <w:rsid w:val="00854025"/>
    <w:rPr>
      <w:color w:val="000000"/>
    </w:rPr>
  </w:style>
  <w:style w:type="character" w:customStyle="1" w:styleId="UnresolvedMention1">
    <w:name w:val="Unresolved Mention1"/>
    <w:uiPriority w:val="99"/>
    <w:semiHidden/>
    <w:unhideWhenUsed/>
    <w:rsid w:val="00854025"/>
    <w:rPr>
      <w:color w:val="605E5C"/>
      <w:shd w:val="clear" w:color="auto" w:fill="E1DFDD"/>
    </w:rPr>
  </w:style>
  <w:style w:type="paragraph" w:styleId="ac">
    <w:name w:val="Balloon Text"/>
    <w:link w:val="ad"/>
    <w:uiPriority w:val="99"/>
    <w:semiHidden/>
    <w:unhideWhenUsed/>
    <w:rsid w:val="00854025"/>
    <w:pPr>
      <w:spacing w:before="0" w:beforeAutospacing="0" w:after="0" w:afterAutospacing="0"/>
      <w:ind w:firstLine="0"/>
      <w:jc w:val="left"/>
    </w:pPr>
    <w:rPr>
      <w:rFonts w:ascii="Segoe UI" w:eastAsia="Calibri" w:hAnsi="Segoe UI" w:cs="Segoe UI"/>
      <w:sz w:val="18"/>
      <w:szCs w:val="18"/>
      <w:lang w:val="uk"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54025"/>
    <w:rPr>
      <w:rFonts w:ascii="Segoe UI" w:eastAsia="Calibri" w:hAnsi="Segoe UI" w:cs="Segoe UI"/>
      <w:sz w:val="18"/>
      <w:szCs w:val="18"/>
      <w:lang w:val="uk" w:eastAsia="ru-RU"/>
    </w:rPr>
  </w:style>
  <w:style w:type="character" w:styleId="ae">
    <w:name w:val="annotation reference"/>
    <w:uiPriority w:val="99"/>
    <w:semiHidden/>
    <w:unhideWhenUsed/>
    <w:rsid w:val="00854025"/>
    <w:rPr>
      <w:sz w:val="16"/>
      <w:szCs w:val="16"/>
    </w:rPr>
  </w:style>
  <w:style w:type="paragraph" w:styleId="af">
    <w:name w:val="annotation text"/>
    <w:link w:val="af0"/>
    <w:uiPriority w:val="99"/>
    <w:semiHidden/>
    <w:unhideWhenUsed/>
    <w:rsid w:val="00854025"/>
    <w:pPr>
      <w:spacing w:before="0" w:beforeAutospacing="0" w:after="160" w:afterAutospacing="0"/>
      <w:ind w:firstLine="0"/>
      <w:jc w:val="left"/>
    </w:pPr>
    <w:rPr>
      <w:rFonts w:ascii="Calibri" w:eastAsia="Calibri" w:hAnsi="Calibri" w:cs="Calibri"/>
      <w:sz w:val="20"/>
      <w:szCs w:val="20"/>
      <w:lang w:val="uk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4025"/>
    <w:rPr>
      <w:rFonts w:ascii="Calibri" w:eastAsia="Calibri" w:hAnsi="Calibri" w:cs="Calibri"/>
      <w:sz w:val="20"/>
      <w:szCs w:val="20"/>
      <w:lang w:val="uk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402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4025"/>
    <w:rPr>
      <w:rFonts w:ascii="Calibri" w:eastAsia="Calibri" w:hAnsi="Calibri" w:cs="Calibri"/>
      <w:b/>
      <w:bCs/>
      <w:sz w:val="20"/>
      <w:szCs w:val="20"/>
      <w:lang w:val="uk"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54025"/>
    <w:rPr>
      <w:color w:val="605E5C"/>
      <w:shd w:val="clear" w:color="auto" w:fill="E1DFDD"/>
    </w:rPr>
  </w:style>
  <w:style w:type="character" w:customStyle="1" w:styleId="a9">
    <w:name w:val="Абзац списка Знак"/>
    <w:aliases w:val="CA bullets Знак,EBRD List Знак,Chapter10 Знак,Список уровня 2 Знак,название табл/рис Знак,заголовок 1.1 Знак,AC List 01 Знак"/>
    <w:link w:val="a8"/>
    <w:uiPriority w:val="34"/>
    <w:rsid w:val="00854025"/>
    <w:rPr>
      <w:rFonts w:ascii="Calibri" w:eastAsia="Calibri" w:hAnsi="Calibri" w:cs="Calibri"/>
      <w:lang w:val="uk" w:eastAsia="ru-RU"/>
    </w:rPr>
  </w:style>
  <w:style w:type="paragraph" w:styleId="af3">
    <w:name w:val="Subtitle"/>
    <w:basedOn w:val="a"/>
    <w:next w:val="a"/>
    <w:link w:val="af4"/>
    <w:uiPriority w:val="11"/>
    <w:qFormat/>
    <w:rsid w:val="00854025"/>
    <w:pPr>
      <w:keepNext/>
      <w:keepLines/>
      <w:pBdr>
        <w:top w:val="nil"/>
        <w:left w:val="nil"/>
        <w:bottom w:val="nil"/>
        <w:right w:val="nil"/>
        <w:between w:val="nil"/>
      </w:pBdr>
      <w:spacing w:before="360" w:beforeAutospacing="0" w:after="80" w:afterAutospacing="0" w:line="259" w:lineRule="auto"/>
      <w:ind w:firstLine="0"/>
      <w:jc w:val="left"/>
    </w:pPr>
    <w:rPr>
      <w:rFonts w:ascii="Georgia" w:eastAsia="Georgia" w:hAnsi="Georgia" w:cs="Georgia"/>
      <w:i/>
      <w:iCs/>
      <w:color w:val="666666"/>
      <w:sz w:val="48"/>
      <w:szCs w:val="48"/>
      <w:lang w:val="uk" w:eastAsia="ru-RU"/>
    </w:rPr>
  </w:style>
  <w:style w:type="character" w:customStyle="1" w:styleId="af4">
    <w:name w:val="Подзаголовок Знак"/>
    <w:basedOn w:val="a0"/>
    <w:link w:val="af3"/>
    <w:uiPriority w:val="11"/>
    <w:rsid w:val="00854025"/>
    <w:rPr>
      <w:rFonts w:ascii="Georgia" w:eastAsia="Georgia" w:hAnsi="Georgia" w:cs="Georgia"/>
      <w:i/>
      <w:iCs/>
      <w:color w:val="666666"/>
      <w:sz w:val="48"/>
      <w:szCs w:val="48"/>
      <w:lang w:val="uk" w:eastAsia="ru-RU"/>
    </w:rPr>
  </w:style>
  <w:style w:type="numbering" w:customStyle="1" w:styleId="110">
    <w:name w:val="Нет списка11"/>
    <w:next w:val="a2"/>
    <w:uiPriority w:val="99"/>
    <w:semiHidden/>
    <w:unhideWhenUsed/>
    <w:rsid w:val="0085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2024-01-22T08:11:00Z</cp:lastPrinted>
  <dcterms:created xsi:type="dcterms:W3CDTF">2024-01-23T08:22:00Z</dcterms:created>
  <dcterms:modified xsi:type="dcterms:W3CDTF">2026-06-08T07:50:00Z</dcterms:modified>
</cp:coreProperties>
</file>